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371BD" w14:textId="77777777" w:rsidR="00186A54" w:rsidRPr="00992C37" w:rsidRDefault="00186A54" w:rsidP="00363557">
      <w:pPr>
        <w:ind w:firstLine="709"/>
        <w:jc w:val="center"/>
        <w:rPr>
          <w:b/>
          <w:bCs/>
          <w:color w:val="000000"/>
        </w:rPr>
      </w:pPr>
      <w:r w:rsidRPr="00992C37">
        <w:rPr>
          <w:b/>
          <w:bCs/>
          <w:color w:val="000000"/>
        </w:rPr>
        <w:t>СПРАВКА-ОБОСНОВАНИЕ</w:t>
      </w:r>
    </w:p>
    <w:p w14:paraId="2F1058FB" w14:textId="47EE5792" w:rsidR="00186A54" w:rsidRPr="00992C37" w:rsidRDefault="00186A54" w:rsidP="006D1D43">
      <w:pPr>
        <w:jc w:val="center"/>
        <w:rPr>
          <w:b/>
        </w:rPr>
      </w:pPr>
      <w:r w:rsidRPr="00992C37">
        <w:rPr>
          <w:b/>
        </w:rPr>
        <w:t xml:space="preserve">к проекту Закона Кыргызской Республики </w:t>
      </w:r>
      <w:r w:rsidR="006D1D43" w:rsidRPr="00992C37">
        <w:rPr>
          <w:b/>
        </w:rPr>
        <w:t>«О внесении изменений в Трудовой кодекс Кыргызской Республики»</w:t>
      </w:r>
    </w:p>
    <w:p w14:paraId="07716FF4" w14:textId="77777777" w:rsidR="006D1D43" w:rsidRPr="00992C37" w:rsidRDefault="006D1D43" w:rsidP="006D1D43">
      <w:pPr>
        <w:jc w:val="center"/>
        <w:rPr>
          <w:b/>
        </w:rPr>
      </w:pPr>
    </w:p>
    <w:p w14:paraId="0994D699" w14:textId="785F97D4" w:rsidR="00586ACD" w:rsidRPr="00992C37" w:rsidRDefault="00186A54" w:rsidP="00291903">
      <w:pPr>
        <w:autoSpaceDE w:val="0"/>
        <w:autoSpaceDN w:val="0"/>
        <w:adjustRightInd w:val="0"/>
        <w:ind w:firstLine="708"/>
        <w:jc w:val="both"/>
      </w:pPr>
      <w:r w:rsidRPr="00992C37">
        <w:t xml:space="preserve">Настоящий проект Закона Кыргызской Республики </w:t>
      </w:r>
      <w:r w:rsidR="00586ACD" w:rsidRPr="00992C37">
        <w:t xml:space="preserve">«О внесении изменений в Трудовой кодекс Кыргызской Республики» </w:t>
      </w:r>
      <w:r w:rsidRPr="00992C37">
        <w:t xml:space="preserve">разработан в целях </w:t>
      </w:r>
      <w:r w:rsidR="00586ACD" w:rsidRPr="00992C37">
        <w:t xml:space="preserve">регламентирования удаленной работы сотрудника у него дома. </w:t>
      </w:r>
    </w:p>
    <w:p w14:paraId="0D2117EC" w14:textId="57F8B4C6" w:rsidR="00922393" w:rsidRPr="00992C37" w:rsidRDefault="00922393" w:rsidP="00291903">
      <w:pPr>
        <w:autoSpaceDE w:val="0"/>
        <w:autoSpaceDN w:val="0"/>
        <w:adjustRightInd w:val="0"/>
        <w:ind w:firstLine="708"/>
        <w:jc w:val="both"/>
      </w:pPr>
      <w:r w:rsidRPr="00992C37">
        <w:t>На сегодняшний день, в Трудовом кодексе Кыргызской Республики предусмотрено регулирование труда надомников.</w:t>
      </w:r>
      <w:r w:rsidR="00380C88" w:rsidRPr="00992C37">
        <w:t xml:space="preserve">   </w:t>
      </w:r>
    </w:p>
    <w:p w14:paraId="57E6D355" w14:textId="77777777" w:rsidR="00E63621" w:rsidRPr="00992C37" w:rsidRDefault="00922393" w:rsidP="00291903">
      <w:pPr>
        <w:autoSpaceDE w:val="0"/>
        <w:autoSpaceDN w:val="0"/>
        <w:adjustRightInd w:val="0"/>
        <w:ind w:firstLine="708"/>
        <w:jc w:val="both"/>
      </w:pPr>
      <w:r w:rsidRPr="00992C37">
        <w:t xml:space="preserve">Действующие положения </w:t>
      </w:r>
      <w:r w:rsidR="00380C88" w:rsidRPr="00992C37">
        <w:t xml:space="preserve">регулируют ситуацию, при которой работник исполняет обязанности, связанные с производством потребительских и ремесленных товаров из материалов и с </w:t>
      </w:r>
      <w:r w:rsidR="00E63621" w:rsidRPr="00992C37">
        <w:t xml:space="preserve">использованием </w:t>
      </w:r>
      <w:proofErr w:type="gramStart"/>
      <w:r w:rsidR="00E63621" w:rsidRPr="00992C37">
        <w:t>инструментов  и</w:t>
      </w:r>
      <w:proofErr w:type="gramEnd"/>
      <w:r w:rsidR="00E63621" w:rsidRPr="00992C37">
        <w:t xml:space="preserve"> </w:t>
      </w:r>
      <w:r w:rsidR="00380C88" w:rsidRPr="00992C37">
        <w:t xml:space="preserve">механизмов, выделяемых работодателем либо приобретаемых надомником за свой счет. Таким образом, </w:t>
      </w:r>
      <w:r w:rsidR="00E63621" w:rsidRPr="00992C37">
        <w:t>данные нормы</w:t>
      </w:r>
      <w:r w:rsidR="00380C88" w:rsidRPr="00992C37">
        <w:t xml:space="preserve"> не мог</w:t>
      </w:r>
      <w:r w:rsidR="00E63621" w:rsidRPr="00992C37">
        <w:t>ут</w:t>
      </w:r>
      <w:r w:rsidR="00380C88" w:rsidRPr="00992C37">
        <w:t xml:space="preserve"> быть применимы для регулирования труда различных категорий работников. </w:t>
      </w:r>
    </w:p>
    <w:p w14:paraId="514872E6" w14:textId="24429230" w:rsidR="00380C88" w:rsidRPr="00992C37" w:rsidRDefault="00380C88" w:rsidP="00464D80">
      <w:pPr>
        <w:autoSpaceDE w:val="0"/>
        <w:autoSpaceDN w:val="0"/>
        <w:adjustRightInd w:val="0"/>
        <w:ind w:firstLine="708"/>
        <w:jc w:val="both"/>
      </w:pPr>
      <w:r w:rsidRPr="00992C37">
        <w:t xml:space="preserve">В </w:t>
      </w:r>
      <w:r w:rsidR="00E63621" w:rsidRPr="00992C37">
        <w:t>настоящее время</w:t>
      </w:r>
      <w:r w:rsidR="005921BF" w:rsidRPr="00992C37">
        <w:t xml:space="preserve">, в связи со сложившейся ситуацией, </w:t>
      </w:r>
      <w:r w:rsidR="00E63621" w:rsidRPr="00992C37">
        <w:t>возникла</w:t>
      </w:r>
      <w:r w:rsidRPr="00992C37">
        <w:t xml:space="preserve"> острая необходимость в регулировании удаленного труда </w:t>
      </w:r>
      <w:r w:rsidR="00E63621" w:rsidRPr="00992C37">
        <w:t xml:space="preserve">различных категорий работников. </w:t>
      </w:r>
      <w:r w:rsidRPr="00992C37">
        <w:t>Изменения предоставляют возможность юридически закрепить отношения с такими работниками.</w:t>
      </w:r>
    </w:p>
    <w:p w14:paraId="038CDFC6" w14:textId="13959C01" w:rsidR="004E5534" w:rsidRPr="00992C37" w:rsidRDefault="00970B78" w:rsidP="00464D80">
      <w:pPr>
        <w:autoSpaceDE w:val="0"/>
        <w:autoSpaceDN w:val="0"/>
        <w:adjustRightInd w:val="0"/>
        <w:ind w:firstLine="708"/>
        <w:jc w:val="both"/>
      </w:pPr>
      <w:r w:rsidRPr="00992C37">
        <w:t xml:space="preserve">Кроме того, </w:t>
      </w:r>
      <w:r w:rsidR="004E5534" w:rsidRPr="00992C37">
        <w:t xml:space="preserve">необходимо отметить, что </w:t>
      </w:r>
      <w:r w:rsidRPr="00992C37">
        <w:t>в последние годы Кыргызс</w:t>
      </w:r>
      <w:r w:rsidR="004E5534" w:rsidRPr="00992C37">
        <w:t>кая Республика</w:t>
      </w:r>
      <w:r w:rsidRPr="00992C37">
        <w:t xml:space="preserve"> стремительно развивается в направлении цифровой тр</w:t>
      </w:r>
      <w:bookmarkStart w:id="0" w:name="_GoBack"/>
      <w:bookmarkEnd w:id="0"/>
      <w:r w:rsidRPr="00992C37">
        <w:t xml:space="preserve">ансформации и политика государства направлена </w:t>
      </w:r>
      <w:r w:rsidR="004E5534" w:rsidRPr="00992C37">
        <w:t xml:space="preserve">на </w:t>
      </w:r>
      <w:proofErr w:type="spellStart"/>
      <w:r w:rsidRPr="00992C37">
        <w:t>циф</w:t>
      </w:r>
      <w:proofErr w:type="spellEnd"/>
      <w:r w:rsidR="001C40C4">
        <w:t xml:space="preserve"> </w:t>
      </w:r>
      <w:proofErr w:type="spellStart"/>
      <w:r w:rsidRPr="00992C37">
        <w:t>ровизацию</w:t>
      </w:r>
      <w:proofErr w:type="spellEnd"/>
      <w:r w:rsidRPr="00992C37">
        <w:t xml:space="preserve"> всех процессов жизнедеятельности республики. </w:t>
      </w:r>
    </w:p>
    <w:p w14:paraId="60E37460" w14:textId="18CF0F5D" w:rsidR="00970B78" w:rsidRPr="00992C37" w:rsidRDefault="00970B78" w:rsidP="00464D80">
      <w:pPr>
        <w:autoSpaceDE w:val="0"/>
        <w:autoSpaceDN w:val="0"/>
        <w:adjustRightInd w:val="0"/>
        <w:ind w:firstLine="708"/>
        <w:jc w:val="both"/>
      </w:pPr>
      <w:r w:rsidRPr="00992C37">
        <w:t xml:space="preserve">Также, </w:t>
      </w:r>
      <w:r w:rsidR="004E5534" w:rsidRPr="00992C37">
        <w:t>поскольку</w:t>
      </w:r>
      <w:r w:rsidRPr="00992C37">
        <w:t xml:space="preserve"> значительная часть законодательства совершенствуется с учетом современных тенденций и</w:t>
      </w:r>
      <w:r w:rsidR="004E5534" w:rsidRPr="00992C37">
        <w:t xml:space="preserve"> цифровых подходов к процессам </w:t>
      </w:r>
      <w:r w:rsidRPr="00992C37">
        <w:t>считаем, что на сегодняшний день своевременно и целесообразно рассмотреть возможность предусмотреть в трудовом законодательстве особенности регулирования труда дистанционных работников.</w:t>
      </w:r>
      <w:r w:rsidR="004E5534" w:rsidRPr="00992C37">
        <w:t xml:space="preserve"> </w:t>
      </w:r>
    </w:p>
    <w:p w14:paraId="126E1623" w14:textId="5098BBA5" w:rsidR="00B75E25" w:rsidRPr="00992C37" w:rsidRDefault="00464D80" w:rsidP="00B75E25">
      <w:pPr>
        <w:autoSpaceDE w:val="0"/>
        <w:autoSpaceDN w:val="0"/>
        <w:adjustRightInd w:val="0"/>
        <w:ind w:firstLine="709"/>
        <w:jc w:val="both"/>
      </w:pPr>
      <w:r w:rsidRPr="00992C37">
        <w:t>При закреплении новых норм в трудовом законодательстве, направленных на регулирование дистанционных работников</w:t>
      </w:r>
      <w:r w:rsidR="00BC32C1" w:rsidRPr="00992C37">
        <w:t>,</w:t>
      </w:r>
      <w:r w:rsidRPr="00992C37">
        <w:t xml:space="preserve"> </w:t>
      </w:r>
      <w:r w:rsidR="00586ACD" w:rsidRPr="00992C37">
        <w:t>появ</w:t>
      </w:r>
      <w:r w:rsidRPr="00992C37">
        <w:t>ится</w:t>
      </w:r>
      <w:r w:rsidR="00586ACD" w:rsidRPr="00992C37">
        <w:t xml:space="preserve"> юридическая возможность организовывать удаленную работу сотрудника у него дома. </w:t>
      </w:r>
    </w:p>
    <w:p w14:paraId="45B98C70" w14:textId="711C4E92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 xml:space="preserve">По </w:t>
      </w:r>
      <w:r w:rsidR="00B75E25" w:rsidRPr="00992C37">
        <w:t>предлагаемому проекту</w:t>
      </w:r>
      <w:r w:rsidR="001C40C4">
        <w:t xml:space="preserve"> Закона</w:t>
      </w:r>
      <w:r w:rsidRPr="00992C37">
        <w:t xml:space="preserve"> дистанционной работой является выполнение трудовых обязанностей вне места нахождения работодателя, его филиала, представительства или иного места, находящегося под контролем работодателя. </w:t>
      </w:r>
      <w:r w:rsidR="00B75E25" w:rsidRPr="00992C37">
        <w:t>Законопроект</w:t>
      </w:r>
      <w:r w:rsidRPr="00992C37">
        <w:t xml:space="preserve"> указывает на необходимость организовать коммуникацию посредством использования информационно-телекоммуникационных сетей, в том числе Интернета, для выполнения работы и взаимодействия с работодателем. </w:t>
      </w:r>
    </w:p>
    <w:p w14:paraId="0B7032A7" w14:textId="4A4DD3FE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 xml:space="preserve">Нормы о дистанционной работе предоставляют возможности для более гибкого регулирования труда. </w:t>
      </w:r>
      <w:r w:rsidR="00BC32C1" w:rsidRPr="00992C37">
        <w:t>При этом н</w:t>
      </w:r>
      <w:r w:rsidRPr="00992C37">
        <w:t>еобходимым условием дистанционной работы является использование информационно-телекоммуникационных сетей, в том числе Интернета, для выполнения работы и взаимодействия с работодателем.</w:t>
      </w:r>
    </w:p>
    <w:p w14:paraId="31191D75" w14:textId="622E5CD7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 xml:space="preserve">Важным пунктом </w:t>
      </w:r>
      <w:r w:rsidR="001C40C4">
        <w:t>предлагаемого проекта З</w:t>
      </w:r>
      <w:r w:rsidRPr="00992C37">
        <w:t>акона является положение о том, что наличие дистанционного работника не влечет обязанности работодателя регистрировать для этих целей отдел</w:t>
      </w:r>
      <w:r w:rsidR="000E7622" w:rsidRPr="00992C37">
        <w:t>ьное структурное подразделение, поскольку</w:t>
      </w:r>
      <w:r w:rsidRPr="00992C37">
        <w:t xml:space="preserve"> под дистанционного работника стационарное рабочее место не организуется. </w:t>
      </w:r>
    </w:p>
    <w:p w14:paraId="2CDC7D58" w14:textId="32CAEBE9" w:rsidR="00375528" w:rsidRPr="00992C37" w:rsidRDefault="00586ACD" w:rsidP="004D457F">
      <w:pPr>
        <w:ind w:right="-1" w:firstLine="708"/>
        <w:jc w:val="both"/>
      </w:pPr>
      <w:r w:rsidRPr="00992C37">
        <w:t>При заключении договора условие о дистанционной работе должно быть включено в трудовой договор с работником. Договором может предусматриваться дополнительное условие об обязанности дистанционного работника использовать при исполнении им своих обязанностей оборудование, программно-технические средства, средства защиты информации и иные средства, предоставленные или</w:t>
      </w:r>
      <w:r w:rsidR="00167FB5" w:rsidRPr="00992C37">
        <w:t xml:space="preserve"> рекомендованные работодателем.</w:t>
      </w:r>
      <w:r w:rsidR="00375528" w:rsidRPr="00992C37">
        <w:t xml:space="preserve"> При этом, исходя из норм законопроекта в случае, когда работник использует собственные средства коммуникаций на постоянной основе, работодателем выплачивается компенсация, размер и порядок выплаты которой устанавливается по соглашению с работником.</w:t>
      </w:r>
    </w:p>
    <w:p w14:paraId="2FDC3725" w14:textId="5BC66AF9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</w:p>
    <w:p w14:paraId="2250FD18" w14:textId="77777777" w:rsidR="001C40C4" w:rsidRDefault="001C40C4" w:rsidP="00167FB5">
      <w:pPr>
        <w:autoSpaceDE w:val="0"/>
        <w:autoSpaceDN w:val="0"/>
        <w:adjustRightInd w:val="0"/>
        <w:ind w:firstLine="709"/>
        <w:jc w:val="both"/>
      </w:pPr>
    </w:p>
    <w:p w14:paraId="5B6F1109" w14:textId="27AC915A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lastRenderedPageBreak/>
        <w:t>Трудовой договор должен пре</w:t>
      </w:r>
      <w:r w:rsidR="00167FB5" w:rsidRPr="00992C37">
        <w:t>дусматривать следующие условия:</w:t>
      </w:r>
    </w:p>
    <w:p w14:paraId="0707FBC2" w14:textId="6E7DE6AB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>• процедуры и условия использования оборудования, программно-технических средств, средств защиты информации и иных средств, предоставленных или</w:t>
      </w:r>
      <w:r w:rsidR="00167FB5" w:rsidRPr="00992C37">
        <w:t xml:space="preserve"> рекомендованных работодателем;</w:t>
      </w:r>
    </w:p>
    <w:p w14:paraId="59631B01" w14:textId="4136B984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>• процедуры и условия предоставления о</w:t>
      </w:r>
      <w:r w:rsidR="00167FB5" w:rsidRPr="00992C37">
        <w:t>тчетности о выполненной работе;</w:t>
      </w:r>
    </w:p>
    <w:p w14:paraId="5C8F83EC" w14:textId="02453822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>• условия о компенсации за использование оборудования, программно-технических средств, средств защиты информации и иных ср</w:t>
      </w:r>
      <w:r w:rsidR="00167FB5" w:rsidRPr="00992C37">
        <w:t>едств, принадлежащих работнику;</w:t>
      </w:r>
    </w:p>
    <w:p w14:paraId="030D19DE" w14:textId="3AE49D70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>• правила компенсации иных издержек, которые работник несет в связи с вы</w:t>
      </w:r>
      <w:r w:rsidR="00167FB5" w:rsidRPr="00992C37">
        <w:t>полнением дистанционной работы.</w:t>
      </w:r>
    </w:p>
    <w:p w14:paraId="07747DBB" w14:textId="516E2E50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>Обязанности работодателя по обеспечению безопасных условий и охраны труда дистанционных работников распространяются в ограниченном объеме. Если иное не предусмотрено трудовым договором о дистанционной работе, режим рабочего времени и времени отдыха дистанционного работника устанавли</w:t>
      </w:r>
      <w:r w:rsidR="00167FB5" w:rsidRPr="00992C37">
        <w:t>вается им по своему усмотрению.</w:t>
      </w:r>
    </w:p>
    <w:p w14:paraId="67506C1D" w14:textId="4F4C1BFE" w:rsidR="00586ACD" w:rsidRPr="00992C37" w:rsidRDefault="00586ACD" w:rsidP="00167FB5">
      <w:pPr>
        <w:autoSpaceDE w:val="0"/>
        <w:autoSpaceDN w:val="0"/>
        <w:adjustRightInd w:val="0"/>
        <w:ind w:firstLine="709"/>
        <w:jc w:val="both"/>
      </w:pPr>
      <w:r w:rsidRPr="00992C37">
        <w:t>При прекращении трудового договора даже в случае, если ознакомление с приказом об увольнении предусмотрено в форме электронного документа, работодатель в день прекращения данного трудового договора обязан направить дистанционному работнику оформленную надлежащим образом копию указанного приказа на бумажном носителе. В иных случаях использование бумажных носи</w:t>
      </w:r>
      <w:r w:rsidR="00167FB5" w:rsidRPr="00992C37">
        <w:t>телей не является обязательным.</w:t>
      </w:r>
    </w:p>
    <w:p w14:paraId="553B2EDD" w14:textId="4D652BE6" w:rsidR="00186A54" w:rsidRPr="00992C37" w:rsidRDefault="00F5662A" w:rsidP="00586ACD">
      <w:pPr>
        <w:autoSpaceDE w:val="0"/>
        <w:autoSpaceDN w:val="0"/>
        <w:adjustRightInd w:val="0"/>
        <w:ind w:firstLine="709"/>
        <w:jc w:val="both"/>
      </w:pPr>
      <w:r w:rsidRPr="00992C37">
        <w:t>В соответствии со статьей 19 Закона Кыргызской Республики «О нормативных правовых актах Кыргызской Республики»</w:t>
      </w:r>
      <w:r w:rsidR="002D5A86" w:rsidRPr="00992C37">
        <w:t xml:space="preserve"> поскольку предлагается принять данный законопроект в условиях обстоятельств непреодолимой силы, </w:t>
      </w:r>
      <w:r w:rsidR="00B35027" w:rsidRPr="00992C37">
        <w:t>к представленному</w:t>
      </w:r>
      <w:r w:rsidR="00186A54" w:rsidRPr="00992C37">
        <w:t xml:space="preserve"> проект</w:t>
      </w:r>
      <w:r w:rsidR="00B35027" w:rsidRPr="00992C37">
        <w:t>у</w:t>
      </w:r>
      <w:r w:rsidR="00186A54" w:rsidRPr="00992C37">
        <w:t xml:space="preserve"> не требует</w:t>
      </w:r>
      <w:r w:rsidR="00B35027" w:rsidRPr="00992C37">
        <w:t>ся</w:t>
      </w:r>
      <w:r w:rsidR="00186A54" w:rsidRPr="00992C37">
        <w:t xml:space="preserve"> проведени</w:t>
      </w:r>
      <w:r w:rsidR="00B35027" w:rsidRPr="00992C37">
        <w:t>е</w:t>
      </w:r>
      <w:r w:rsidR="00186A54" w:rsidRPr="00992C37">
        <w:t xml:space="preserve"> ана</w:t>
      </w:r>
      <w:r w:rsidR="00B35027" w:rsidRPr="00992C37">
        <w:t>лиза регулятивного воздействия.</w:t>
      </w:r>
    </w:p>
    <w:p w14:paraId="3E17C2D8" w14:textId="28E8A755" w:rsidR="00992C37" w:rsidRPr="00992C37" w:rsidRDefault="00B71ADC" w:rsidP="00992C37">
      <w:pPr>
        <w:autoSpaceDE w:val="0"/>
        <w:autoSpaceDN w:val="0"/>
        <w:adjustRightInd w:val="0"/>
        <w:ind w:firstLine="709"/>
        <w:jc w:val="both"/>
      </w:pPr>
      <w:r w:rsidRPr="00992C37"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E30ED0" w:rsidRPr="00992C37">
        <w:t>в целях проведения</w:t>
      </w:r>
      <w:r w:rsidR="00E30ED0" w:rsidRPr="00992C37">
        <w:rPr>
          <w:color w:val="000000"/>
        </w:rPr>
        <w:t xml:space="preserve"> общественного обсуждения, </w:t>
      </w:r>
      <w:r w:rsidR="00AB1540" w:rsidRPr="00992C37">
        <w:t xml:space="preserve">проект </w:t>
      </w:r>
      <w:r w:rsidRPr="00992C37">
        <w:t xml:space="preserve">Закона </w:t>
      </w:r>
      <w:r w:rsidR="001C40C4">
        <w:t>будет</w:t>
      </w:r>
      <w:r w:rsidRPr="00992C37">
        <w:t xml:space="preserve"> </w:t>
      </w:r>
      <w:r w:rsidR="00E30ED0" w:rsidRPr="00992C37">
        <w:t>размещен</w:t>
      </w:r>
      <w:r w:rsidRPr="00992C37">
        <w:t xml:space="preserve"> </w:t>
      </w:r>
      <w:r w:rsidR="004D457F" w:rsidRPr="00992C37">
        <w:t>на официальном</w:t>
      </w:r>
      <w:r w:rsidR="00E30ED0" w:rsidRPr="00992C37">
        <w:t xml:space="preserve"> сайт</w:t>
      </w:r>
      <w:r w:rsidR="004D457F" w:rsidRPr="00992C37">
        <w:t>е</w:t>
      </w:r>
      <w:r w:rsidR="00E30ED0" w:rsidRPr="00992C37">
        <w:t>.</w:t>
      </w:r>
      <w:r w:rsidR="00992C37">
        <w:t xml:space="preserve"> </w:t>
      </w:r>
      <w:r w:rsidR="00992C37" w:rsidRPr="00992C37">
        <w:t xml:space="preserve">Кабинета Министров </w:t>
      </w:r>
      <w:proofErr w:type="spellStart"/>
      <w:r w:rsidR="00992C37" w:rsidRPr="00992C37">
        <w:t>Кыргызской</w:t>
      </w:r>
      <w:proofErr w:type="spellEnd"/>
      <w:r w:rsidR="00992C37" w:rsidRPr="00992C37">
        <w:t xml:space="preserve"> Республики.</w:t>
      </w:r>
    </w:p>
    <w:p w14:paraId="309AAAF7" w14:textId="027D14DA" w:rsidR="00992C37" w:rsidRPr="00992C37" w:rsidRDefault="00992C37" w:rsidP="00992C37">
      <w:pPr>
        <w:autoSpaceDE w:val="0"/>
        <w:autoSpaceDN w:val="0"/>
        <w:adjustRightInd w:val="0"/>
        <w:ind w:firstLine="709"/>
        <w:jc w:val="both"/>
      </w:pPr>
      <w:r w:rsidRPr="00992C37">
        <w:t>Также, проект размещен на Едином портале общественного обсуждения.</w:t>
      </w:r>
    </w:p>
    <w:p w14:paraId="4EE3A98C" w14:textId="78D9F5DA" w:rsidR="00296ACE" w:rsidRPr="00992C37" w:rsidRDefault="00296ACE" w:rsidP="00992C37">
      <w:pPr>
        <w:ind w:firstLine="708"/>
        <w:jc w:val="both"/>
      </w:pPr>
      <w:r w:rsidRPr="00992C37">
        <w:t xml:space="preserve">Принятие проекта </w:t>
      </w:r>
      <w:r w:rsidR="00D56B1E" w:rsidRPr="00992C37">
        <w:t>Закона</w:t>
      </w:r>
      <w:r w:rsidRPr="00992C37">
        <w:t xml:space="preserve">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4D74A9DC" w14:textId="51B6B70D" w:rsidR="0099534C" w:rsidRPr="00992C37" w:rsidRDefault="0099534C" w:rsidP="000B122E">
      <w:pPr>
        <w:ind w:firstLine="709"/>
        <w:jc w:val="both"/>
      </w:pPr>
      <w:r w:rsidRPr="00992C37">
        <w:t>Реализация проекта Закона не потребует выделение дополнительных средств из республиканского бюджета.</w:t>
      </w:r>
    </w:p>
    <w:p w14:paraId="40C706B9" w14:textId="6CE0572E" w:rsidR="00186A54" w:rsidRPr="00992C37" w:rsidRDefault="00186A54" w:rsidP="000B122E">
      <w:pPr>
        <w:autoSpaceDE w:val="0"/>
        <w:autoSpaceDN w:val="0"/>
        <w:adjustRightInd w:val="0"/>
        <w:ind w:firstLine="709"/>
        <w:contextualSpacing/>
        <w:jc w:val="both"/>
      </w:pPr>
      <w:r w:rsidRPr="00992C37">
        <w:t xml:space="preserve">Также представленный проект не противоречит нормам национального </w:t>
      </w:r>
      <w:r w:rsidR="00AF5007" w:rsidRPr="00992C37">
        <w:t>права, а также международным договорам, участницей которых является Кыргызская Республика</w:t>
      </w:r>
      <w:r w:rsidRPr="00992C37">
        <w:t>.</w:t>
      </w:r>
    </w:p>
    <w:p w14:paraId="6B016F6F" w14:textId="77777777" w:rsidR="00895339" w:rsidRPr="00992C37" w:rsidRDefault="00895339" w:rsidP="00895339">
      <w:pPr>
        <w:autoSpaceDE w:val="0"/>
        <w:autoSpaceDN w:val="0"/>
        <w:adjustRightInd w:val="0"/>
        <w:contextualSpacing/>
        <w:jc w:val="both"/>
      </w:pPr>
    </w:p>
    <w:p w14:paraId="311CDADA" w14:textId="77777777" w:rsidR="00895339" w:rsidRPr="00992C37" w:rsidRDefault="00895339" w:rsidP="00895339">
      <w:pPr>
        <w:autoSpaceDE w:val="0"/>
        <w:autoSpaceDN w:val="0"/>
        <w:adjustRightInd w:val="0"/>
        <w:contextualSpacing/>
        <w:jc w:val="both"/>
      </w:pPr>
    </w:p>
    <w:p w14:paraId="151BAAF3" w14:textId="77777777" w:rsidR="00895339" w:rsidRPr="00992C37" w:rsidRDefault="00895339" w:rsidP="00895339">
      <w:pPr>
        <w:autoSpaceDE w:val="0"/>
        <w:autoSpaceDN w:val="0"/>
        <w:adjustRightInd w:val="0"/>
        <w:contextualSpacing/>
        <w:jc w:val="both"/>
      </w:pPr>
    </w:p>
    <w:p w14:paraId="3B04BBD5" w14:textId="4EE37F00" w:rsidR="00895339" w:rsidRPr="00992C37" w:rsidRDefault="00895339" w:rsidP="00895339">
      <w:pPr>
        <w:autoSpaceDE w:val="0"/>
        <w:autoSpaceDN w:val="0"/>
        <w:adjustRightInd w:val="0"/>
        <w:contextualSpacing/>
        <w:jc w:val="both"/>
        <w:rPr>
          <w:b/>
          <w:lang w:val="ky-KG"/>
        </w:rPr>
      </w:pPr>
      <w:proofErr w:type="gramStart"/>
      <w:r w:rsidRPr="00992C37">
        <w:rPr>
          <w:b/>
        </w:rPr>
        <w:t xml:space="preserve">Министр  </w:t>
      </w:r>
      <w:r w:rsidRPr="00992C37">
        <w:rPr>
          <w:b/>
        </w:rPr>
        <w:tab/>
      </w:r>
      <w:proofErr w:type="gramEnd"/>
      <w:r w:rsidRPr="00992C37">
        <w:rPr>
          <w:b/>
        </w:rPr>
        <w:tab/>
      </w:r>
      <w:r w:rsidRPr="00992C37">
        <w:rPr>
          <w:b/>
        </w:rPr>
        <w:tab/>
      </w:r>
      <w:r w:rsidRPr="00992C37">
        <w:rPr>
          <w:b/>
        </w:rPr>
        <w:tab/>
      </w:r>
      <w:r w:rsidRPr="00992C37">
        <w:rPr>
          <w:b/>
        </w:rPr>
        <w:tab/>
      </w:r>
      <w:r w:rsidRPr="00992C37">
        <w:rPr>
          <w:b/>
        </w:rPr>
        <w:tab/>
      </w:r>
      <w:r w:rsidRPr="00992C37">
        <w:rPr>
          <w:b/>
        </w:rPr>
        <w:tab/>
      </w:r>
      <w:r w:rsidR="00ED36D4" w:rsidRPr="00992C37">
        <w:rPr>
          <w:b/>
        </w:rPr>
        <w:tab/>
      </w:r>
      <w:r w:rsidRPr="00992C37">
        <w:rPr>
          <w:b/>
        </w:rPr>
        <w:tab/>
      </w:r>
      <w:r w:rsidR="00B80788" w:rsidRPr="00992C37">
        <w:rPr>
          <w:b/>
          <w:lang w:val="ky-KG"/>
        </w:rPr>
        <w:t xml:space="preserve">А. С. Бейшеналиев </w:t>
      </w:r>
    </w:p>
    <w:p w14:paraId="2E59C53E" w14:textId="77777777" w:rsidR="00186A54" w:rsidRPr="00992C37" w:rsidRDefault="00186A54" w:rsidP="000B122E">
      <w:pPr>
        <w:jc w:val="both"/>
        <w:rPr>
          <w:bCs/>
          <w:lang w:val="ky-KG"/>
        </w:rPr>
      </w:pPr>
    </w:p>
    <w:sectPr w:rsidR="00186A54" w:rsidRPr="00992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54"/>
    <w:rsid w:val="000369A5"/>
    <w:rsid w:val="000A6E19"/>
    <w:rsid w:val="000B122E"/>
    <w:rsid w:val="000B2C68"/>
    <w:rsid w:val="000E7622"/>
    <w:rsid w:val="001450DB"/>
    <w:rsid w:val="00163AC7"/>
    <w:rsid w:val="00167FB5"/>
    <w:rsid w:val="00186A54"/>
    <w:rsid w:val="00190876"/>
    <w:rsid w:val="00191CA7"/>
    <w:rsid w:val="001C40C4"/>
    <w:rsid w:val="001D4D9F"/>
    <w:rsid w:val="001E4238"/>
    <w:rsid w:val="0025246F"/>
    <w:rsid w:val="00261A7F"/>
    <w:rsid w:val="00273E97"/>
    <w:rsid w:val="00274926"/>
    <w:rsid w:val="00276660"/>
    <w:rsid w:val="00291903"/>
    <w:rsid w:val="00296ACE"/>
    <w:rsid w:val="002D395C"/>
    <w:rsid w:val="002D5A86"/>
    <w:rsid w:val="003069A1"/>
    <w:rsid w:val="00363557"/>
    <w:rsid w:val="00375528"/>
    <w:rsid w:val="00380C88"/>
    <w:rsid w:val="00392909"/>
    <w:rsid w:val="003A5608"/>
    <w:rsid w:val="003B5F15"/>
    <w:rsid w:val="00406651"/>
    <w:rsid w:val="00425EC5"/>
    <w:rsid w:val="00460923"/>
    <w:rsid w:val="00464D80"/>
    <w:rsid w:val="00496339"/>
    <w:rsid w:val="004A4A46"/>
    <w:rsid w:val="004B1049"/>
    <w:rsid w:val="004D457F"/>
    <w:rsid w:val="004E5534"/>
    <w:rsid w:val="00512525"/>
    <w:rsid w:val="005628E7"/>
    <w:rsid w:val="00586ACD"/>
    <w:rsid w:val="005921BF"/>
    <w:rsid w:val="005A17B8"/>
    <w:rsid w:val="005B062F"/>
    <w:rsid w:val="005B3726"/>
    <w:rsid w:val="005B3E0A"/>
    <w:rsid w:val="0063188B"/>
    <w:rsid w:val="00644711"/>
    <w:rsid w:val="006C333F"/>
    <w:rsid w:val="006D007E"/>
    <w:rsid w:val="006D1D43"/>
    <w:rsid w:val="00725AF4"/>
    <w:rsid w:val="00743267"/>
    <w:rsid w:val="007512E3"/>
    <w:rsid w:val="007569DC"/>
    <w:rsid w:val="007C78A3"/>
    <w:rsid w:val="007D3C85"/>
    <w:rsid w:val="00800C14"/>
    <w:rsid w:val="0080341B"/>
    <w:rsid w:val="0080343E"/>
    <w:rsid w:val="00842439"/>
    <w:rsid w:val="00861976"/>
    <w:rsid w:val="0089302F"/>
    <w:rsid w:val="00895339"/>
    <w:rsid w:val="00922393"/>
    <w:rsid w:val="00943E3E"/>
    <w:rsid w:val="00970B78"/>
    <w:rsid w:val="00992C37"/>
    <w:rsid w:val="0099534C"/>
    <w:rsid w:val="009C4CA3"/>
    <w:rsid w:val="00A31E16"/>
    <w:rsid w:val="00A47C2F"/>
    <w:rsid w:val="00A8498A"/>
    <w:rsid w:val="00AB1540"/>
    <w:rsid w:val="00AB295A"/>
    <w:rsid w:val="00AF5007"/>
    <w:rsid w:val="00B0178D"/>
    <w:rsid w:val="00B35027"/>
    <w:rsid w:val="00B71ADC"/>
    <w:rsid w:val="00B75E25"/>
    <w:rsid w:val="00B76B23"/>
    <w:rsid w:val="00B80788"/>
    <w:rsid w:val="00B90C60"/>
    <w:rsid w:val="00B910FD"/>
    <w:rsid w:val="00BB4B5C"/>
    <w:rsid w:val="00BC32C1"/>
    <w:rsid w:val="00C1634C"/>
    <w:rsid w:val="00C566B1"/>
    <w:rsid w:val="00C9722B"/>
    <w:rsid w:val="00CD352B"/>
    <w:rsid w:val="00CD5849"/>
    <w:rsid w:val="00CE12AF"/>
    <w:rsid w:val="00D56B1E"/>
    <w:rsid w:val="00D80D7A"/>
    <w:rsid w:val="00D900BF"/>
    <w:rsid w:val="00DE0DFA"/>
    <w:rsid w:val="00E30ED0"/>
    <w:rsid w:val="00E63621"/>
    <w:rsid w:val="00ED36D4"/>
    <w:rsid w:val="00F117F4"/>
    <w:rsid w:val="00F5662A"/>
    <w:rsid w:val="00F66D27"/>
    <w:rsid w:val="00F676C5"/>
    <w:rsid w:val="00FB6471"/>
    <w:rsid w:val="00FD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91A7"/>
  <w15:docId w15:val="{99102FDC-1772-4846-AF00-6E4366D5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tkzagolovok5"/>
    <w:basedOn w:val="a"/>
    <w:rsid w:val="00186A54"/>
    <w:pPr>
      <w:spacing w:before="100" w:beforeAutospacing="1" w:after="100" w:afterAutospacing="1"/>
    </w:pPr>
    <w:rPr>
      <w:lang w:val="ky-KG" w:eastAsia="ky-KG"/>
    </w:rPr>
  </w:style>
  <w:style w:type="paragraph" w:styleId="a3">
    <w:name w:val="No Spacing"/>
    <w:link w:val="a4"/>
    <w:uiPriority w:val="1"/>
    <w:qFormat/>
    <w:rsid w:val="0018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0B122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0B122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0B122E"/>
    <w:rPr>
      <w:color w:val="0000FF"/>
      <w:u w:val="single"/>
    </w:rPr>
  </w:style>
  <w:style w:type="paragraph" w:customStyle="1" w:styleId="tkTekst">
    <w:name w:val="_Текст обычный (tkTekst)"/>
    <w:basedOn w:val="a"/>
    <w:rsid w:val="000B12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32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2021-06-08T23:04:00Z</cp:lastPrinted>
  <dcterms:created xsi:type="dcterms:W3CDTF">2021-06-22T20:46:00Z</dcterms:created>
  <dcterms:modified xsi:type="dcterms:W3CDTF">2021-06-22T20:46:00Z</dcterms:modified>
</cp:coreProperties>
</file>